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A6F" w:rsidRDefault="00115A6F"/>
    <w:p w:rsidR="00A67A37" w:rsidRDefault="00A67A37"/>
    <w:p w:rsidR="00A67A37" w:rsidRDefault="00A67A37" w:rsidP="00A67A37">
      <w:pPr>
        <w:tabs>
          <w:tab w:val="left" w:pos="7500"/>
        </w:tabs>
        <w:rPr>
          <w:rFonts w:ascii="Arial" w:hAnsi="Arial" w:cs="Arial"/>
          <w:sz w:val="16"/>
          <w:szCs w:val="16"/>
          <w:u w:val="single"/>
        </w:rPr>
      </w:pPr>
    </w:p>
    <w:p w:rsidR="00A67A37" w:rsidRDefault="00A67A37" w:rsidP="00A67A37">
      <w:pPr>
        <w:tabs>
          <w:tab w:val="left" w:pos="7500"/>
        </w:tabs>
        <w:rPr>
          <w:rFonts w:ascii="Arial" w:hAnsi="Arial" w:cs="Arial"/>
          <w:sz w:val="16"/>
          <w:szCs w:val="16"/>
          <w:u w:val="single"/>
        </w:rPr>
      </w:pPr>
    </w:p>
    <w:p w:rsidR="00F00647" w:rsidRDefault="00FE154D" w:rsidP="00F00647">
      <w:pPr>
        <w:tabs>
          <w:tab w:val="left" w:pos="7500"/>
        </w:tabs>
        <w:rPr>
          <w:rFonts w:ascii="Calibri" w:hAnsi="Calibri" w:cs="Calibri"/>
          <w:sz w:val="16"/>
          <w:szCs w:val="16"/>
        </w:rPr>
      </w:pPr>
      <w:r w:rsidRPr="00FE154D">
        <w:rPr>
          <w:rFonts w:ascii="Calibri" w:hAnsi="Calibri" w:cs="Calibri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4598670</wp:posOffset>
                </wp:positionH>
                <wp:positionV relativeFrom="paragraph">
                  <wp:posOffset>65405</wp:posOffset>
                </wp:positionV>
                <wp:extent cx="1744980" cy="1417320"/>
                <wp:effectExtent l="0" t="0" r="762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4980" cy="1417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154D" w:rsidRDefault="00FE154D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FE154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Kontakt</w:t>
                            </w:r>
                          </w:p>
                          <w:p w:rsidR="00164732" w:rsidRDefault="00164732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 w:rsidRPr="000649FD">
                              <w:rPr>
                                <w:rFonts w:ascii="Arial" w:hAnsi="Arial" w:cs="Arial"/>
                                <w:b/>
                                <w:noProof/>
                                <w:sz w:val="18"/>
                                <w:szCs w:val="18"/>
                              </w:rPr>
                              <w:t>bwarnecke@aol.com</w:t>
                            </w:r>
                          </w:p>
                          <w:p w:rsidR="00FE154D" w:rsidRDefault="00ED3CB9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Postfach 1611, 59359</w:t>
                            </w:r>
                            <w:r w:rsidR="00FE154D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 xml:space="preserve"> Werne</w:t>
                            </w:r>
                          </w:p>
                          <w:p w:rsidR="00FE154D" w:rsidRDefault="00FE154D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www.</w:t>
                            </w:r>
                            <w:r w:rsidR="005B7602"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tennis</w:t>
                            </w: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-werne.de</w:t>
                            </w:r>
                          </w:p>
                          <w:p w:rsidR="00FE154D" w:rsidRDefault="00FE154D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FE154D" w:rsidRDefault="00EB065C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Platzanlage</w:t>
                            </w:r>
                          </w:p>
                          <w:p w:rsidR="00FE154D" w:rsidRDefault="00FE154D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Pagensstr. 22, 59368 Werne</w:t>
                            </w:r>
                          </w:p>
                          <w:p w:rsidR="00FE7C17" w:rsidRDefault="00FE7C17" w:rsidP="00FE7C17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  <w:t>Telefon 02389 536393</w:t>
                            </w:r>
                          </w:p>
                          <w:p w:rsidR="00FE7C17" w:rsidRPr="00FE154D" w:rsidRDefault="00FE7C17">
                            <w:pPr>
                              <w:rPr>
                                <w:rFonts w:ascii="Calibri" w:hAnsi="Calibri" w:cs="Calibri"/>
                                <w:sz w:val="18"/>
                                <w:szCs w:val="18"/>
                              </w:rPr>
                            </w:pPr>
                          </w:p>
                          <w:p w:rsidR="00FE154D" w:rsidRDefault="00FE15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2.1pt;margin-top:5.15pt;width:137.4pt;height:111.6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" stroked="f">
                <v:textbox>
                  <w:txbxContent>
                    <w:p w:rsidR="00FE154D" w:rsidRDefault="00FE154D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FE154D">
                        <w:rPr>
                          <w:rFonts w:ascii="Calibri" w:hAnsi="Calibri" w:cs="Calibri"/>
                          <w:sz w:val="18"/>
                          <w:szCs w:val="18"/>
                        </w:rPr>
                        <w:t>Kontakt</w:t>
                      </w:r>
                    </w:p>
                    <w:p w:rsidR="00164732" w:rsidRDefault="00164732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 w:rsidRPr="000649FD">
                        <w:rPr>
                          <w:rFonts w:ascii="Arial" w:hAnsi="Arial" w:cs="Arial"/>
                          <w:b/>
                          <w:noProof/>
                          <w:sz w:val="18"/>
                          <w:szCs w:val="18"/>
                        </w:rPr>
                        <w:t>bwarnecke@aol.com</w:t>
                      </w:r>
                    </w:p>
                    <w:p w:rsidR="00FE154D" w:rsidRDefault="00ED3CB9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Postfach 1611, 59359</w:t>
                      </w:r>
                      <w:r w:rsidR="00FE154D">
                        <w:rPr>
                          <w:rFonts w:ascii="Calibri" w:hAnsi="Calibri" w:cs="Calibri"/>
                          <w:sz w:val="18"/>
                          <w:szCs w:val="18"/>
                        </w:rPr>
                        <w:t xml:space="preserve"> Werne</w:t>
                      </w:r>
                    </w:p>
                    <w:p w:rsidR="00FE154D" w:rsidRDefault="00FE154D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www.</w:t>
                      </w:r>
                      <w:r w:rsidR="005B7602">
                        <w:rPr>
                          <w:rFonts w:ascii="Calibri" w:hAnsi="Calibri" w:cs="Calibri"/>
                          <w:sz w:val="18"/>
                          <w:szCs w:val="18"/>
                        </w:rPr>
                        <w:t>tennis</w:t>
                      </w: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-werne.de</w:t>
                      </w:r>
                    </w:p>
                    <w:p w:rsidR="00FE154D" w:rsidRDefault="00FE154D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FE154D" w:rsidRDefault="00EB065C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Platzanlage</w:t>
                      </w:r>
                    </w:p>
                    <w:p w:rsidR="00FE154D" w:rsidRDefault="00FE154D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Pagensstr</w:t>
                      </w:r>
                      <w:proofErr w:type="spellEnd"/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. 22, 59368 Werne</w:t>
                      </w:r>
                    </w:p>
                    <w:p w:rsidR="00FE7C17" w:rsidRDefault="00FE7C17" w:rsidP="00FE7C17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 w:cs="Calibri"/>
                          <w:sz w:val="18"/>
                          <w:szCs w:val="18"/>
                        </w:rPr>
                        <w:t>Telefon 02389 536393</w:t>
                      </w:r>
                    </w:p>
                    <w:p w:rsidR="00FE7C17" w:rsidRPr="00FE154D" w:rsidRDefault="00FE7C17">
                      <w:pPr>
                        <w:rPr>
                          <w:rFonts w:ascii="Calibri" w:hAnsi="Calibri" w:cs="Calibri"/>
                          <w:sz w:val="18"/>
                          <w:szCs w:val="18"/>
                        </w:rPr>
                      </w:pPr>
                    </w:p>
                    <w:p w:rsidR="00FE154D" w:rsidRDefault="00FE154D"/>
                  </w:txbxContent>
                </v:textbox>
              </v:shape>
            </w:pict>
          </mc:Fallback>
        </mc:AlternateContent>
      </w:r>
      <w:r w:rsidR="00F00647">
        <w:rPr>
          <w:rFonts w:ascii="Calibri" w:hAnsi="Calibri" w:cs="Calibri"/>
          <w:sz w:val="16"/>
          <w:szCs w:val="16"/>
        </w:rPr>
        <w:tab/>
      </w:r>
      <w:r w:rsidR="00F00647">
        <w:rPr>
          <w:rFonts w:ascii="Calibri" w:hAnsi="Calibri" w:cs="Calibri"/>
          <w:sz w:val="16"/>
          <w:szCs w:val="16"/>
        </w:rPr>
        <w:tab/>
      </w:r>
    </w:p>
    <w:p w:rsidR="00205087" w:rsidRDefault="00205087" w:rsidP="00205087">
      <w:pPr>
        <w:tabs>
          <w:tab w:val="left" w:pos="7500"/>
        </w:tabs>
        <w:rPr>
          <w:rFonts w:ascii="Calibri" w:hAnsi="Calibri" w:cs="Calibri"/>
          <w:sz w:val="18"/>
          <w:szCs w:val="18"/>
        </w:rPr>
      </w:pPr>
    </w:p>
    <w:p w:rsidR="002E70D2" w:rsidRDefault="002E70D2" w:rsidP="00FE154D">
      <w:pPr>
        <w:tabs>
          <w:tab w:val="left" w:pos="7500"/>
        </w:tabs>
        <w:rPr>
          <w:rFonts w:ascii="Arial" w:hAnsi="Arial" w:cs="Arial"/>
        </w:rPr>
      </w:pPr>
    </w:p>
    <w:p w:rsidR="002E70D2" w:rsidRDefault="002E70D2" w:rsidP="00FE154D">
      <w:pPr>
        <w:tabs>
          <w:tab w:val="left" w:pos="7500"/>
        </w:tabs>
        <w:rPr>
          <w:rFonts w:ascii="Arial" w:hAnsi="Arial" w:cs="Arial"/>
        </w:rPr>
      </w:pPr>
    </w:p>
    <w:p w:rsidR="009028CD" w:rsidRDefault="009028CD" w:rsidP="00FE154D">
      <w:pPr>
        <w:tabs>
          <w:tab w:val="left" w:pos="7500"/>
        </w:tabs>
        <w:rPr>
          <w:rFonts w:ascii="Arial" w:hAnsi="Arial" w:cs="Arial"/>
        </w:rPr>
      </w:pPr>
    </w:p>
    <w:p w:rsidR="009028CD" w:rsidRDefault="009028CD" w:rsidP="00FE154D">
      <w:pPr>
        <w:tabs>
          <w:tab w:val="left" w:pos="7500"/>
        </w:tabs>
        <w:rPr>
          <w:rFonts w:ascii="Arial" w:hAnsi="Arial" w:cs="Arial"/>
        </w:rPr>
      </w:pPr>
    </w:p>
    <w:p w:rsidR="00164732" w:rsidRDefault="00164732" w:rsidP="00164732">
      <w:pPr>
        <w:pStyle w:val="MittleresRaster21"/>
        <w:rPr>
          <w:rFonts w:ascii="Arial" w:hAnsi="Arial" w:cs="Arial"/>
          <w:sz w:val="24"/>
          <w:szCs w:val="24"/>
        </w:rPr>
      </w:pPr>
      <w:r w:rsidRPr="00801461">
        <w:rPr>
          <w:rFonts w:ascii="Arial" w:hAnsi="Arial" w:cs="Arial"/>
          <w:b/>
          <w:sz w:val="24"/>
          <w:szCs w:val="24"/>
        </w:rPr>
        <w:t>Liebe Tennisfreunde</w:t>
      </w:r>
      <w:r w:rsidR="004F6D0C">
        <w:rPr>
          <w:rFonts w:ascii="Arial" w:hAnsi="Arial" w:cs="Arial"/>
          <w:b/>
          <w:sz w:val="24"/>
          <w:szCs w:val="24"/>
        </w:rPr>
        <w:t xml:space="preserve"> und Gönner des Vereins</w:t>
      </w:r>
    </w:p>
    <w:p w:rsidR="002F47A3" w:rsidRDefault="002F47A3" w:rsidP="00164732">
      <w:pPr>
        <w:pStyle w:val="MittleresRaster21"/>
        <w:rPr>
          <w:rFonts w:ascii="Arial" w:hAnsi="Arial" w:cs="Arial"/>
          <w:sz w:val="24"/>
          <w:szCs w:val="24"/>
        </w:rPr>
      </w:pPr>
    </w:p>
    <w:p w:rsidR="002F47A3" w:rsidRDefault="002F47A3" w:rsidP="00164732">
      <w:pPr>
        <w:pStyle w:val="MittleresRaster21"/>
        <w:rPr>
          <w:rFonts w:ascii="Arial" w:hAnsi="Arial" w:cs="Arial"/>
          <w:sz w:val="24"/>
          <w:szCs w:val="24"/>
        </w:rPr>
      </w:pPr>
    </w:p>
    <w:p w:rsidR="004F6D0C" w:rsidRPr="0038542E" w:rsidRDefault="004F6D0C" w:rsidP="00BD57A6">
      <w:pPr>
        <w:pStyle w:val="MittleresRaster21"/>
        <w:rPr>
          <w:rFonts w:ascii="Arial" w:hAnsi="Arial" w:cs="Arial"/>
        </w:rPr>
      </w:pPr>
      <w:r w:rsidRPr="0038542E">
        <w:rPr>
          <w:rFonts w:ascii="Arial" w:hAnsi="Arial" w:cs="Arial"/>
        </w:rPr>
        <w:t xml:space="preserve">trotz </w:t>
      </w:r>
      <w:r w:rsidR="006F1FB9" w:rsidRPr="0038542E">
        <w:rPr>
          <w:rFonts w:ascii="Arial" w:hAnsi="Arial" w:cs="Arial"/>
        </w:rPr>
        <w:t xml:space="preserve">der </w:t>
      </w:r>
      <w:proofErr w:type="spellStart"/>
      <w:r w:rsidR="003A665E" w:rsidRPr="0038542E">
        <w:rPr>
          <w:rFonts w:ascii="Arial" w:hAnsi="Arial" w:cs="Arial"/>
        </w:rPr>
        <w:t>unbefried</w:t>
      </w:r>
      <w:r w:rsidR="00F929F7">
        <w:rPr>
          <w:rFonts w:ascii="Arial" w:hAnsi="Arial" w:cs="Arial"/>
        </w:rPr>
        <w:t>et</w:t>
      </w:r>
      <w:r w:rsidR="003A665E" w:rsidRPr="0038542E">
        <w:rPr>
          <w:rFonts w:ascii="Arial" w:hAnsi="Arial" w:cs="Arial"/>
        </w:rPr>
        <w:t>en</w:t>
      </w:r>
      <w:proofErr w:type="spellEnd"/>
      <w:r w:rsidR="006F1FB9" w:rsidRPr="0038542E">
        <w:rPr>
          <w:rFonts w:ascii="Arial" w:hAnsi="Arial" w:cs="Arial"/>
        </w:rPr>
        <w:t xml:space="preserve"> </w:t>
      </w:r>
      <w:r w:rsidR="00BD57A6" w:rsidRPr="0038542E">
        <w:rPr>
          <w:rFonts w:ascii="Arial" w:hAnsi="Arial" w:cs="Arial"/>
        </w:rPr>
        <w:t xml:space="preserve">Lage im osteuropäischen Raum </w:t>
      </w:r>
      <w:r w:rsidR="006F1FB9" w:rsidRPr="0038542E">
        <w:rPr>
          <w:rFonts w:ascii="Arial" w:hAnsi="Arial" w:cs="Arial"/>
        </w:rPr>
        <w:t>und der andauernden Corona-Situation blick</w:t>
      </w:r>
      <w:r w:rsidR="00EF1B9A" w:rsidRPr="0038542E">
        <w:rPr>
          <w:rFonts w:ascii="Arial" w:hAnsi="Arial" w:cs="Arial"/>
        </w:rPr>
        <w:t xml:space="preserve">t der TC Blau-Weiß Werne </w:t>
      </w:r>
      <w:r w:rsidR="006F1FB9" w:rsidRPr="0038542E">
        <w:rPr>
          <w:rFonts w:ascii="Arial" w:hAnsi="Arial" w:cs="Arial"/>
        </w:rPr>
        <w:t>sportlich in die Zukunft und freu</w:t>
      </w:r>
      <w:r w:rsidR="00EF1B9A" w:rsidRPr="0038542E">
        <w:rPr>
          <w:rFonts w:ascii="Arial" w:hAnsi="Arial" w:cs="Arial"/>
        </w:rPr>
        <w:t xml:space="preserve">t sich </w:t>
      </w:r>
      <w:r w:rsidR="006F1FB9" w:rsidRPr="0038542E">
        <w:rPr>
          <w:rFonts w:ascii="Arial" w:hAnsi="Arial" w:cs="Arial"/>
        </w:rPr>
        <w:t xml:space="preserve">im kommenden Herbst </w:t>
      </w:r>
      <w:r w:rsidR="003A665E" w:rsidRPr="0038542E">
        <w:rPr>
          <w:rFonts w:ascii="Arial" w:hAnsi="Arial" w:cs="Arial"/>
        </w:rPr>
        <w:t xml:space="preserve">zusammen mit dem Westfälischen Tennisverband (WTV) </w:t>
      </w:r>
      <w:r w:rsidR="006F1FB9" w:rsidRPr="0038542E">
        <w:rPr>
          <w:rFonts w:ascii="Arial" w:hAnsi="Arial" w:cs="Arial"/>
        </w:rPr>
        <w:t xml:space="preserve">wieder Mitgastgeber der </w:t>
      </w:r>
      <w:r w:rsidRPr="0038542E">
        <w:rPr>
          <w:rFonts w:ascii="Arial" w:hAnsi="Arial" w:cs="Arial"/>
        </w:rPr>
        <w:t xml:space="preserve">Westfälischen Tennis-Hallen-Meisterschaften </w:t>
      </w:r>
      <w:r w:rsidR="00BD57A6" w:rsidRPr="0038542E">
        <w:rPr>
          <w:rFonts w:ascii="Arial" w:hAnsi="Arial" w:cs="Arial"/>
        </w:rPr>
        <w:t>2022 zu sein.</w:t>
      </w:r>
    </w:p>
    <w:p w:rsidR="003B2087" w:rsidRPr="0038542E" w:rsidRDefault="004F6D0C" w:rsidP="004F6D0C">
      <w:pPr>
        <w:pStyle w:val="MittleresRaster21"/>
        <w:jc w:val="both"/>
        <w:rPr>
          <w:rFonts w:ascii="Arial" w:hAnsi="Arial" w:cs="Arial"/>
        </w:rPr>
      </w:pPr>
      <w:r w:rsidRPr="0038542E">
        <w:rPr>
          <w:rFonts w:ascii="Arial" w:hAnsi="Arial" w:cs="Arial"/>
        </w:rPr>
        <w:t xml:space="preserve">Zunächst starten die </w:t>
      </w:r>
      <w:r w:rsidR="001B1181" w:rsidRPr="0038542E">
        <w:rPr>
          <w:rFonts w:ascii="Arial" w:hAnsi="Arial" w:cs="Arial"/>
        </w:rPr>
        <w:t>68. Titelkämpfe der J</w:t>
      </w:r>
      <w:r w:rsidRPr="0038542E">
        <w:rPr>
          <w:rFonts w:ascii="Arial" w:hAnsi="Arial" w:cs="Arial"/>
        </w:rPr>
        <w:t>unior</w:t>
      </w:r>
      <w:r w:rsidR="00BD57A6" w:rsidRPr="0038542E">
        <w:rPr>
          <w:rFonts w:ascii="Arial" w:hAnsi="Arial" w:cs="Arial"/>
        </w:rPr>
        <w:t>innen und Junioren vom 6. bis zum 12. November 2022 in den Altersklassen (U</w:t>
      </w:r>
      <w:r w:rsidR="003A665E" w:rsidRPr="0038542E">
        <w:rPr>
          <w:rFonts w:ascii="Arial" w:hAnsi="Arial" w:cs="Arial"/>
        </w:rPr>
        <w:t xml:space="preserve"> </w:t>
      </w:r>
      <w:r w:rsidR="00BD57A6" w:rsidRPr="0038542E">
        <w:rPr>
          <w:rFonts w:ascii="Arial" w:hAnsi="Arial" w:cs="Arial"/>
        </w:rPr>
        <w:t xml:space="preserve">11/12/14/16/18). Es folgen die </w:t>
      </w:r>
      <w:r w:rsidR="001B1181" w:rsidRPr="0038542E">
        <w:rPr>
          <w:rFonts w:ascii="Arial" w:hAnsi="Arial" w:cs="Arial"/>
        </w:rPr>
        <w:t xml:space="preserve">44. Meisterschaften </w:t>
      </w:r>
      <w:r w:rsidR="00BD57A6" w:rsidRPr="0038542E">
        <w:rPr>
          <w:rFonts w:ascii="Arial" w:hAnsi="Arial" w:cs="Arial"/>
        </w:rPr>
        <w:t xml:space="preserve">Damen, Herren und Senioren vom 28. November bis zum 4. Dezember </w:t>
      </w:r>
      <w:r w:rsidRPr="0038542E">
        <w:rPr>
          <w:rFonts w:ascii="Arial" w:hAnsi="Arial" w:cs="Arial"/>
        </w:rPr>
        <w:t>2022</w:t>
      </w:r>
      <w:r w:rsidR="00EF1B9A" w:rsidRPr="0038542E">
        <w:rPr>
          <w:rFonts w:ascii="Arial" w:hAnsi="Arial" w:cs="Arial"/>
        </w:rPr>
        <w:t>.</w:t>
      </w:r>
      <w:r w:rsidR="003B2087" w:rsidRPr="0038542E">
        <w:rPr>
          <w:rFonts w:ascii="Arial" w:hAnsi="Arial" w:cs="Arial"/>
        </w:rPr>
        <w:t xml:space="preserve"> </w:t>
      </w:r>
      <w:r w:rsidRPr="0038542E">
        <w:rPr>
          <w:rFonts w:ascii="Arial" w:hAnsi="Arial" w:cs="Arial"/>
        </w:rPr>
        <w:t xml:space="preserve">Gästen aus Nah und Fern wird in </w:t>
      </w:r>
      <w:r w:rsidR="00EF1B9A" w:rsidRPr="0038542E">
        <w:rPr>
          <w:rFonts w:ascii="Arial" w:hAnsi="Arial" w:cs="Arial"/>
        </w:rPr>
        <w:t xml:space="preserve">der </w:t>
      </w:r>
      <w:r w:rsidR="003A665E" w:rsidRPr="0038542E">
        <w:rPr>
          <w:rFonts w:ascii="Arial" w:hAnsi="Arial" w:cs="Arial"/>
        </w:rPr>
        <w:t>Tennis Alm</w:t>
      </w:r>
      <w:r w:rsidR="00BD57A6" w:rsidRPr="0038542E">
        <w:rPr>
          <w:rFonts w:ascii="Arial" w:hAnsi="Arial" w:cs="Arial"/>
        </w:rPr>
        <w:t xml:space="preserve"> </w:t>
      </w:r>
      <w:r w:rsidR="00EF1B9A" w:rsidRPr="0038542E">
        <w:rPr>
          <w:rFonts w:ascii="Arial" w:hAnsi="Arial" w:cs="Arial"/>
        </w:rPr>
        <w:t xml:space="preserve">an der </w:t>
      </w:r>
      <w:proofErr w:type="spellStart"/>
      <w:r w:rsidR="00EF1B9A" w:rsidRPr="0038542E">
        <w:rPr>
          <w:rFonts w:ascii="Arial" w:hAnsi="Arial" w:cs="Arial"/>
        </w:rPr>
        <w:t>Pagensstrasse</w:t>
      </w:r>
      <w:proofErr w:type="spellEnd"/>
      <w:r w:rsidR="00EF1B9A" w:rsidRPr="0038542E">
        <w:rPr>
          <w:rFonts w:ascii="Arial" w:hAnsi="Arial" w:cs="Arial"/>
        </w:rPr>
        <w:t xml:space="preserve"> </w:t>
      </w:r>
      <w:r w:rsidR="003A665E" w:rsidRPr="0038542E">
        <w:rPr>
          <w:rFonts w:ascii="Arial" w:hAnsi="Arial" w:cs="Arial"/>
        </w:rPr>
        <w:t xml:space="preserve">in Werne </w:t>
      </w:r>
      <w:r w:rsidR="00EF1B9A" w:rsidRPr="0038542E">
        <w:rPr>
          <w:rFonts w:ascii="Arial" w:hAnsi="Arial" w:cs="Arial"/>
        </w:rPr>
        <w:t xml:space="preserve">seit mehr als über zwei Jahrzehnten </w:t>
      </w:r>
      <w:r w:rsidRPr="0038542E">
        <w:rPr>
          <w:rFonts w:ascii="Arial" w:hAnsi="Arial" w:cs="Arial"/>
        </w:rPr>
        <w:t>Tennissport vom Feinsten geboten.</w:t>
      </w:r>
    </w:p>
    <w:p w:rsidR="00A02A96" w:rsidRPr="0038542E" w:rsidRDefault="004F6D0C" w:rsidP="004F6D0C">
      <w:pPr>
        <w:pStyle w:val="MittleresRaster21"/>
        <w:jc w:val="both"/>
        <w:rPr>
          <w:rFonts w:ascii="Arial" w:hAnsi="Arial" w:cs="Arial"/>
        </w:rPr>
      </w:pPr>
      <w:r w:rsidRPr="0038542E">
        <w:rPr>
          <w:rFonts w:ascii="Arial" w:hAnsi="Arial" w:cs="Arial"/>
        </w:rPr>
        <w:t xml:space="preserve">Der TC Blau-Weiß </w:t>
      </w:r>
      <w:r w:rsidR="00EF1B9A" w:rsidRPr="0038542E">
        <w:rPr>
          <w:rFonts w:ascii="Arial" w:hAnsi="Arial" w:cs="Arial"/>
        </w:rPr>
        <w:t xml:space="preserve">Werne ist </w:t>
      </w:r>
      <w:r w:rsidRPr="0038542E">
        <w:rPr>
          <w:rFonts w:ascii="Arial" w:hAnsi="Arial" w:cs="Arial"/>
        </w:rPr>
        <w:t>zum 2</w:t>
      </w:r>
      <w:r w:rsidR="00EF1B9A" w:rsidRPr="0038542E">
        <w:rPr>
          <w:rFonts w:ascii="Arial" w:hAnsi="Arial" w:cs="Arial"/>
        </w:rPr>
        <w:t>2</w:t>
      </w:r>
      <w:r w:rsidRPr="0038542E">
        <w:rPr>
          <w:rFonts w:ascii="Arial" w:hAnsi="Arial" w:cs="Arial"/>
        </w:rPr>
        <w:t xml:space="preserve">. Male hintereinander </w:t>
      </w:r>
      <w:r w:rsidR="00EF1B9A" w:rsidRPr="0038542E">
        <w:rPr>
          <w:rFonts w:ascii="Arial" w:hAnsi="Arial" w:cs="Arial"/>
        </w:rPr>
        <w:t>Mitausrichter der Vergleichskämpfe</w:t>
      </w:r>
      <w:r w:rsidR="00A02A96" w:rsidRPr="0038542E">
        <w:rPr>
          <w:rFonts w:ascii="Arial" w:hAnsi="Arial" w:cs="Arial"/>
        </w:rPr>
        <w:t>.</w:t>
      </w:r>
    </w:p>
    <w:p w:rsidR="00164732" w:rsidRPr="0038542E" w:rsidRDefault="00A02A96" w:rsidP="00164732">
      <w:pPr>
        <w:pStyle w:val="MittleresRaster21"/>
        <w:jc w:val="both"/>
        <w:rPr>
          <w:rFonts w:ascii="Arial" w:hAnsi="Arial" w:cs="Arial"/>
        </w:rPr>
      </w:pPr>
      <w:r w:rsidRPr="0038542E">
        <w:rPr>
          <w:rFonts w:ascii="Arial" w:hAnsi="Arial" w:cs="Arial"/>
        </w:rPr>
        <w:t>Anlä</w:t>
      </w:r>
      <w:r w:rsidR="004F6D0C" w:rsidRPr="0038542E">
        <w:rPr>
          <w:rFonts w:ascii="Arial" w:hAnsi="Arial" w:cs="Arial"/>
        </w:rPr>
        <w:t>sslich de</w:t>
      </w:r>
      <w:r w:rsidR="0038542E" w:rsidRPr="0038542E">
        <w:rPr>
          <w:rFonts w:ascii="Arial" w:hAnsi="Arial" w:cs="Arial"/>
        </w:rPr>
        <w:t>r</w:t>
      </w:r>
      <w:r w:rsidR="004F6D0C" w:rsidRPr="0038542E">
        <w:rPr>
          <w:rFonts w:ascii="Arial" w:hAnsi="Arial" w:cs="Arial"/>
        </w:rPr>
        <w:t xml:space="preserve"> sportlichen Groß</w:t>
      </w:r>
      <w:r w:rsidR="0038542E" w:rsidRPr="0038542E">
        <w:rPr>
          <w:rFonts w:ascii="Arial" w:hAnsi="Arial" w:cs="Arial"/>
        </w:rPr>
        <w:t>veranstaltung</w:t>
      </w:r>
      <w:r w:rsidR="004F6D0C" w:rsidRPr="0038542E">
        <w:rPr>
          <w:rFonts w:ascii="Arial" w:hAnsi="Arial" w:cs="Arial"/>
        </w:rPr>
        <w:t xml:space="preserve"> wird es erneut ein Sonderheft mit</w:t>
      </w:r>
      <w:r w:rsidR="003B2087" w:rsidRPr="0038542E">
        <w:rPr>
          <w:rFonts w:ascii="Arial" w:hAnsi="Arial" w:cs="Arial"/>
        </w:rPr>
        <w:t xml:space="preserve"> </w:t>
      </w:r>
      <w:r w:rsidR="004F6D0C" w:rsidRPr="0038542E">
        <w:rPr>
          <w:rFonts w:ascii="Arial" w:hAnsi="Arial" w:cs="Arial"/>
        </w:rPr>
        <w:t xml:space="preserve">Hintergrundinfos zur Meisterschaft und zum Vereinsleben des TC Blau-Weiß </w:t>
      </w:r>
      <w:r w:rsidR="003B2087" w:rsidRPr="0038542E">
        <w:rPr>
          <w:rFonts w:ascii="Arial" w:hAnsi="Arial" w:cs="Arial"/>
        </w:rPr>
        <w:t xml:space="preserve">Werne </w:t>
      </w:r>
      <w:r w:rsidR="004F6D0C" w:rsidRPr="0038542E">
        <w:rPr>
          <w:rFonts w:ascii="Arial" w:hAnsi="Arial" w:cs="Arial"/>
        </w:rPr>
        <w:t>geben.</w:t>
      </w:r>
      <w:r w:rsidR="003B2087" w:rsidRPr="0038542E">
        <w:rPr>
          <w:rFonts w:ascii="Arial" w:hAnsi="Arial" w:cs="Arial"/>
        </w:rPr>
        <w:t xml:space="preserve"> </w:t>
      </w:r>
      <w:r w:rsidR="004F6D0C" w:rsidRPr="0038542E">
        <w:rPr>
          <w:rFonts w:ascii="Arial" w:hAnsi="Arial" w:cs="Arial"/>
        </w:rPr>
        <w:t>I</w:t>
      </w:r>
      <w:r w:rsidR="00185DC5" w:rsidRPr="0038542E">
        <w:rPr>
          <w:rFonts w:ascii="Arial" w:hAnsi="Arial" w:cs="Arial"/>
        </w:rPr>
        <w:t xml:space="preserve">n den Jahren zuvor </w:t>
      </w:r>
      <w:r w:rsidR="004F6D0C" w:rsidRPr="0038542E">
        <w:rPr>
          <w:rFonts w:ascii="Arial" w:hAnsi="Arial" w:cs="Arial"/>
        </w:rPr>
        <w:t>haben Sie uns die Tre</w:t>
      </w:r>
      <w:r w:rsidRPr="0038542E">
        <w:rPr>
          <w:rFonts w:ascii="Arial" w:hAnsi="Arial" w:cs="Arial"/>
        </w:rPr>
        <w:t>ue gehalten und unseren Verein unterstützt</w:t>
      </w:r>
      <w:r w:rsidR="004F6D0C" w:rsidRPr="0038542E">
        <w:rPr>
          <w:rFonts w:ascii="Arial" w:hAnsi="Arial" w:cs="Arial"/>
        </w:rPr>
        <w:t xml:space="preserve">. </w:t>
      </w:r>
      <w:r w:rsidR="004F6D0C" w:rsidRPr="00DE7770">
        <w:rPr>
          <w:rFonts w:ascii="Arial" w:hAnsi="Arial" w:cs="Arial"/>
          <w:b/>
        </w:rPr>
        <w:t xml:space="preserve">Hierfür möchten wir uns an dieser Stelle </w:t>
      </w:r>
      <w:r w:rsidRPr="00DE7770">
        <w:rPr>
          <w:rFonts w:ascii="Arial" w:hAnsi="Arial" w:cs="Arial"/>
          <w:b/>
        </w:rPr>
        <w:t>r</w:t>
      </w:r>
      <w:r w:rsidR="004F6D0C" w:rsidRPr="00DE7770">
        <w:rPr>
          <w:rFonts w:ascii="Arial" w:hAnsi="Arial" w:cs="Arial"/>
          <w:b/>
        </w:rPr>
        <w:t>echt herzlich bedanken</w:t>
      </w:r>
      <w:r w:rsidR="00185DC5" w:rsidRPr="0038542E">
        <w:rPr>
          <w:rFonts w:ascii="Arial" w:hAnsi="Arial" w:cs="Arial"/>
        </w:rPr>
        <w:t xml:space="preserve"> und hoffen auf erneut</w:t>
      </w:r>
      <w:r w:rsidR="00DE7770">
        <w:rPr>
          <w:rFonts w:ascii="Arial" w:hAnsi="Arial" w:cs="Arial"/>
        </w:rPr>
        <w:t>e</w:t>
      </w:r>
      <w:r w:rsidR="00185DC5" w:rsidRPr="0038542E">
        <w:rPr>
          <w:rFonts w:ascii="Arial" w:hAnsi="Arial" w:cs="Arial"/>
        </w:rPr>
        <w:t xml:space="preserve"> Unterstützung.</w:t>
      </w:r>
      <w:r w:rsidR="00F929F7">
        <w:rPr>
          <w:rFonts w:ascii="Arial" w:hAnsi="Arial" w:cs="Arial"/>
        </w:rPr>
        <w:t xml:space="preserve"> Wegen der inflationären Gesamtsituation bleiben die günstigeren Anzeigenpreise bestehen.  </w:t>
      </w:r>
      <w:r w:rsidR="00185DC5" w:rsidRPr="0038542E">
        <w:rPr>
          <w:rFonts w:ascii="Arial" w:hAnsi="Arial" w:cs="Arial"/>
        </w:rPr>
        <w:t xml:space="preserve"> </w:t>
      </w:r>
      <w:r w:rsidR="00164732" w:rsidRPr="0038542E">
        <w:rPr>
          <w:rFonts w:ascii="Arial" w:hAnsi="Arial" w:cs="Arial"/>
        </w:rPr>
        <w:t xml:space="preserve"> </w:t>
      </w:r>
    </w:p>
    <w:p w:rsidR="00164732" w:rsidRPr="0038542E" w:rsidRDefault="00164732" w:rsidP="00164732">
      <w:pPr>
        <w:pStyle w:val="MittleresRaster21"/>
        <w:jc w:val="both"/>
        <w:rPr>
          <w:rFonts w:ascii="Arial" w:hAnsi="Arial" w:cs="Arial"/>
        </w:rPr>
      </w:pPr>
    </w:p>
    <w:p w:rsidR="00164732" w:rsidRPr="0038542E" w:rsidRDefault="00164732" w:rsidP="00164732">
      <w:pPr>
        <w:pStyle w:val="MittleresRaster21"/>
        <w:jc w:val="both"/>
        <w:rPr>
          <w:rFonts w:ascii="Arial" w:hAnsi="Arial" w:cs="Arial"/>
        </w:rPr>
      </w:pPr>
      <w:r w:rsidRPr="0038542E">
        <w:rPr>
          <w:rFonts w:ascii="Arial" w:hAnsi="Arial" w:cs="Arial"/>
        </w:rPr>
        <w:t>Hier einige Daten zu den Westfälischen Tennis-Hallenmeisterschaften 20</w:t>
      </w:r>
      <w:r w:rsidR="00185DC5" w:rsidRPr="0038542E">
        <w:rPr>
          <w:rFonts w:ascii="Arial" w:hAnsi="Arial" w:cs="Arial"/>
        </w:rPr>
        <w:t>22</w:t>
      </w:r>
      <w:r w:rsidRPr="0038542E">
        <w:rPr>
          <w:rFonts w:ascii="Arial" w:hAnsi="Arial" w:cs="Arial"/>
        </w:rPr>
        <w:t>.</w:t>
      </w:r>
    </w:p>
    <w:p w:rsidR="00164732" w:rsidRPr="0038542E" w:rsidRDefault="00164732" w:rsidP="00164732">
      <w:pPr>
        <w:pStyle w:val="MittleresRaster21"/>
        <w:jc w:val="both"/>
        <w:rPr>
          <w:rFonts w:ascii="Arial" w:hAnsi="Arial" w:cs="Arial"/>
        </w:rPr>
      </w:pPr>
    </w:p>
    <w:p w:rsidR="00164732" w:rsidRPr="0038542E" w:rsidRDefault="00164732" w:rsidP="00164732">
      <w:pPr>
        <w:pStyle w:val="MittleresRaster21"/>
        <w:numPr>
          <w:ilvl w:val="0"/>
          <w:numId w:val="1"/>
        </w:numPr>
        <w:jc w:val="both"/>
        <w:rPr>
          <w:rFonts w:ascii="Arial" w:hAnsi="Arial" w:cs="Arial"/>
        </w:rPr>
      </w:pPr>
      <w:r w:rsidRPr="0038542E">
        <w:rPr>
          <w:rFonts w:ascii="Arial" w:hAnsi="Arial" w:cs="Arial"/>
        </w:rPr>
        <w:t>überregionales Tennis Ranglisten-Turnier mit Spielern und Spielerinnen aus dem gesamten Gebiet des Westfälischen Tennisverbandes</w:t>
      </w:r>
    </w:p>
    <w:p w:rsidR="00164732" w:rsidRPr="0038542E" w:rsidRDefault="00164732" w:rsidP="00164732">
      <w:pPr>
        <w:pStyle w:val="MittleresRaster21"/>
        <w:numPr>
          <w:ilvl w:val="0"/>
          <w:numId w:val="1"/>
        </w:numPr>
        <w:jc w:val="both"/>
        <w:rPr>
          <w:rFonts w:ascii="Arial" w:hAnsi="Arial" w:cs="Arial"/>
        </w:rPr>
      </w:pPr>
      <w:r w:rsidRPr="0038542E">
        <w:rPr>
          <w:rFonts w:ascii="Arial" w:hAnsi="Arial" w:cs="Arial"/>
        </w:rPr>
        <w:t xml:space="preserve">Altersgruppen: </w:t>
      </w:r>
      <w:r w:rsidRPr="0038542E">
        <w:rPr>
          <w:rFonts w:ascii="Arial" w:hAnsi="Arial" w:cs="Arial"/>
        </w:rPr>
        <w:tab/>
      </w:r>
      <w:r w:rsidRPr="0038542E">
        <w:rPr>
          <w:rFonts w:ascii="Arial" w:hAnsi="Arial" w:cs="Arial"/>
        </w:rPr>
        <w:tab/>
        <w:t>alle Altersgruppen von U</w:t>
      </w:r>
      <w:r w:rsidR="00185DC5" w:rsidRPr="0038542E">
        <w:rPr>
          <w:rFonts w:ascii="Arial" w:hAnsi="Arial" w:cs="Arial"/>
        </w:rPr>
        <w:t>11</w:t>
      </w:r>
      <w:r w:rsidRPr="0038542E">
        <w:rPr>
          <w:rFonts w:ascii="Arial" w:hAnsi="Arial" w:cs="Arial"/>
        </w:rPr>
        <w:t xml:space="preserve"> bis Ü85 sind vertreten</w:t>
      </w:r>
    </w:p>
    <w:p w:rsidR="00164732" w:rsidRPr="0038542E" w:rsidRDefault="00164732" w:rsidP="00164732">
      <w:pPr>
        <w:pStyle w:val="MittleresRaster21"/>
        <w:numPr>
          <w:ilvl w:val="0"/>
          <w:numId w:val="1"/>
        </w:numPr>
        <w:jc w:val="both"/>
        <w:rPr>
          <w:rFonts w:ascii="Arial" w:hAnsi="Arial" w:cs="Arial"/>
        </w:rPr>
      </w:pPr>
      <w:r w:rsidRPr="0038542E">
        <w:rPr>
          <w:rFonts w:ascii="Arial" w:hAnsi="Arial" w:cs="Arial"/>
        </w:rPr>
        <w:t xml:space="preserve">Turnierzeitraum: </w:t>
      </w:r>
      <w:r w:rsidRPr="0038542E">
        <w:rPr>
          <w:rFonts w:ascii="Arial" w:hAnsi="Arial" w:cs="Arial"/>
        </w:rPr>
        <w:tab/>
      </w:r>
      <w:r w:rsidRPr="0038542E">
        <w:rPr>
          <w:rFonts w:ascii="Arial" w:hAnsi="Arial" w:cs="Arial"/>
        </w:rPr>
        <w:tab/>
        <w:t xml:space="preserve">Jugend: </w:t>
      </w:r>
      <w:r w:rsidR="00C87BD3" w:rsidRPr="0038542E">
        <w:rPr>
          <w:rFonts w:ascii="Arial" w:hAnsi="Arial" w:cs="Arial"/>
        </w:rPr>
        <w:tab/>
      </w:r>
      <w:r w:rsidR="00C87BD3" w:rsidRPr="0038542E">
        <w:rPr>
          <w:rFonts w:ascii="Arial" w:hAnsi="Arial" w:cs="Arial"/>
        </w:rPr>
        <w:tab/>
      </w:r>
      <w:r w:rsidR="00C87BD3" w:rsidRPr="0038542E">
        <w:rPr>
          <w:rFonts w:ascii="Arial" w:hAnsi="Arial" w:cs="Arial"/>
        </w:rPr>
        <w:tab/>
      </w:r>
      <w:r w:rsidR="00C87BD3" w:rsidRPr="0038542E">
        <w:rPr>
          <w:rFonts w:ascii="Arial" w:hAnsi="Arial" w:cs="Arial"/>
        </w:rPr>
        <w:tab/>
      </w:r>
      <w:r w:rsidR="00185DC5" w:rsidRPr="0038542E">
        <w:rPr>
          <w:rFonts w:ascii="Arial" w:hAnsi="Arial" w:cs="Arial"/>
        </w:rPr>
        <w:t>6.11. bis</w:t>
      </w:r>
      <w:r w:rsidRPr="0038542E">
        <w:rPr>
          <w:rFonts w:ascii="Arial" w:hAnsi="Arial" w:cs="Arial"/>
        </w:rPr>
        <w:t xml:space="preserve"> </w:t>
      </w:r>
      <w:r w:rsidR="00185DC5" w:rsidRPr="0038542E">
        <w:rPr>
          <w:rFonts w:ascii="Arial" w:hAnsi="Arial" w:cs="Arial"/>
        </w:rPr>
        <w:t>12</w:t>
      </w:r>
      <w:r w:rsidRPr="0038542E">
        <w:rPr>
          <w:rFonts w:ascii="Arial" w:hAnsi="Arial" w:cs="Arial"/>
        </w:rPr>
        <w:t>.11.</w:t>
      </w:r>
      <w:r w:rsidR="00185DC5" w:rsidRPr="0038542E">
        <w:rPr>
          <w:rFonts w:ascii="Arial" w:hAnsi="Arial" w:cs="Arial"/>
        </w:rPr>
        <w:t>2022</w:t>
      </w:r>
    </w:p>
    <w:p w:rsidR="00164732" w:rsidRPr="0038542E" w:rsidRDefault="00164732" w:rsidP="00164732">
      <w:pPr>
        <w:pStyle w:val="MittleresRaster21"/>
        <w:ind w:left="720"/>
        <w:jc w:val="both"/>
        <w:rPr>
          <w:rFonts w:ascii="Arial" w:hAnsi="Arial" w:cs="Arial"/>
        </w:rPr>
      </w:pPr>
      <w:r w:rsidRPr="0038542E">
        <w:rPr>
          <w:rFonts w:ascii="Arial" w:hAnsi="Arial" w:cs="Arial"/>
        </w:rPr>
        <w:t xml:space="preserve">                        </w:t>
      </w:r>
      <w:r w:rsidRPr="0038542E">
        <w:rPr>
          <w:rFonts w:ascii="Arial" w:hAnsi="Arial" w:cs="Arial"/>
        </w:rPr>
        <w:tab/>
      </w:r>
      <w:r w:rsidRPr="0038542E">
        <w:rPr>
          <w:rFonts w:ascii="Arial" w:hAnsi="Arial" w:cs="Arial"/>
        </w:rPr>
        <w:tab/>
        <w:t xml:space="preserve">Damen / Herren / Ü30 bis Ü85: </w:t>
      </w:r>
      <w:r w:rsidR="00C87BD3" w:rsidRPr="0038542E">
        <w:rPr>
          <w:rFonts w:ascii="Arial" w:hAnsi="Arial" w:cs="Arial"/>
        </w:rPr>
        <w:tab/>
      </w:r>
      <w:r w:rsidR="00185DC5" w:rsidRPr="0038542E">
        <w:rPr>
          <w:rFonts w:ascii="Arial" w:hAnsi="Arial" w:cs="Arial"/>
        </w:rPr>
        <w:t>28.</w:t>
      </w:r>
      <w:r w:rsidRPr="0038542E">
        <w:rPr>
          <w:rFonts w:ascii="Arial" w:hAnsi="Arial" w:cs="Arial"/>
        </w:rPr>
        <w:t>1</w:t>
      </w:r>
      <w:r w:rsidR="00932EE8" w:rsidRPr="0038542E">
        <w:rPr>
          <w:rFonts w:ascii="Arial" w:hAnsi="Arial" w:cs="Arial"/>
        </w:rPr>
        <w:t>1</w:t>
      </w:r>
      <w:r w:rsidRPr="0038542E">
        <w:rPr>
          <w:rFonts w:ascii="Arial" w:hAnsi="Arial" w:cs="Arial"/>
        </w:rPr>
        <w:t>.</w:t>
      </w:r>
      <w:r w:rsidR="00185DC5" w:rsidRPr="0038542E">
        <w:rPr>
          <w:rFonts w:ascii="Arial" w:hAnsi="Arial" w:cs="Arial"/>
        </w:rPr>
        <w:t xml:space="preserve"> bis</w:t>
      </w:r>
      <w:r w:rsidRPr="0038542E">
        <w:rPr>
          <w:rFonts w:ascii="Arial" w:hAnsi="Arial" w:cs="Arial"/>
        </w:rPr>
        <w:t xml:space="preserve"> </w:t>
      </w:r>
      <w:r w:rsidR="00185DC5" w:rsidRPr="0038542E">
        <w:rPr>
          <w:rFonts w:ascii="Arial" w:hAnsi="Arial" w:cs="Arial"/>
        </w:rPr>
        <w:t>4.12</w:t>
      </w:r>
      <w:r w:rsidRPr="0038542E">
        <w:rPr>
          <w:rFonts w:ascii="Arial" w:hAnsi="Arial" w:cs="Arial"/>
        </w:rPr>
        <w:t>.</w:t>
      </w:r>
      <w:r w:rsidR="00185DC5" w:rsidRPr="0038542E">
        <w:rPr>
          <w:rFonts w:ascii="Arial" w:hAnsi="Arial" w:cs="Arial"/>
        </w:rPr>
        <w:t>2022</w:t>
      </w:r>
    </w:p>
    <w:p w:rsidR="00164732" w:rsidRPr="0038542E" w:rsidRDefault="00164732" w:rsidP="00164732">
      <w:pPr>
        <w:pStyle w:val="MittleresRaster21"/>
        <w:numPr>
          <w:ilvl w:val="0"/>
          <w:numId w:val="1"/>
        </w:numPr>
        <w:jc w:val="both"/>
        <w:rPr>
          <w:rFonts w:ascii="Arial" w:hAnsi="Arial" w:cs="Arial"/>
        </w:rPr>
      </w:pPr>
      <w:r w:rsidRPr="0038542E">
        <w:rPr>
          <w:rFonts w:ascii="Arial" w:hAnsi="Arial" w:cs="Arial"/>
        </w:rPr>
        <w:t xml:space="preserve">Zeitschriftenauslage: </w:t>
      </w:r>
      <w:r w:rsidRPr="0038542E">
        <w:rPr>
          <w:rFonts w:ascii="Arial" w:hAnsi="Arial" w:cs="Arial"/>
        </w:rPr>
        <w:tab/>
      </w:r>
      <w:r w:rsidR="00185DC5" w:rsidRPr="0038542E">
        <w:rPr>
          <w:rFonts w:ascii="Arial" w:hAnsi="Arial" w:cs="Arial"/>
        </w:rPr>
        <w:t xml:space="preserve">ab </w:t>
      </w:r>
      <w:r w:rsidR="003B2087" w:rsidRPr="0038542E">
        <w:rPr>
          <w:rFonts w:ascii="Arial" w:hAnsi="Arial" w:cs="Arial"/>
        </w:rPr>
        <w:t>Ende</w:t>
      </w:r>
      <w:r w:rsidR="00185DC5" w:rsidRPr="0038542E">
        <w:rPr>
          <w:rFonts w:ascii="Arial" w:hAnsi="Arial" w:cs="Arial"/>
        </w:rPr>
        <w:t xml:space="preserve"> Oktober </w:t>
      </w:r>
      <w:r w:rsidRPr="0038542E">
        <w:rPr>
          <w:rFonts w:ascii="Arial" w:hAnsi="Arial" w:cs="Arial"/>
        </w:rPr>
        <w:t>20</w:t>
      </w:r>
      <w:r w:rsidR="00C87BD3" w:rsidRPr="0038542E">
        <w:rPr>
          <w:rFonts w:ascii="Arial" w:hAnsi="Arial" w:cs="Arial"/>
        </w:rPr>
        <w:t>2</w:t>
      </w:r>
      <w:r w:rsidR="00185DC5" w:rsidRPr="0038542E">
        <w:rPr>
          <w:rFonts w:ascii="Arial" w:hAnsi="Arial" w:cs="Arial"/>
        </w:rPr>
        <w:t>2</w:t>
      </w:r>
    </w:p>
    <w:p w:rsidR="00164732" w:rsidRPr="0038542E" w:rsidRDefault="00164732" w:rsidP="00164732">
      <w:pPr>
        <w:pStyle w:val="MittleresRaster21"/>
        <w:numPr>
          <w:ilvl w:val="0"/>
          <w:numId w:val="1"/>
        </w:numPr>
        <w:jc w:val="both"/>
        <w:rPr>
          <w:rFonts w:ascii="Arial" w:hAnsi="Arial" w:cs="Arial"/>
        </w:rPr>
      </w:pPr>
      <w:r w:rsidRPr="0038542E">
        <w:rPr>
          <w:rFonts w:ascii="Arial" w:hAnsi="Arial" w:cs="Arial"/>
        </w:rPr>
        <w:t xml:space="preserve">Anzeigengröße:     </w:t>
      </w:r>
      <w:r w:rsidRPr="0038542E">
        <w:rPr>
          <w:rFonts w:ascii="Arial" w:hAnsi="Arial" w:cs="Arial"/>
        </w:rPr>
        <w:tab/>
      </w:r>
      <w:r w:rsidRPr="0038542E">
        <w:rPr>
          <w:rFonts w:ascii="Arial" w:hAnsi="Arial" w:cs="Arial"/>
        </w:rPr>
        <w:tab/>
        <w:t xml:space="preserve">-     klein: </w:t>
      </w:r>
      <w:r w:rsidRPr="0038542E">
        <w:rPr>
          <w:rFonts w:ascii="Arial" w:hAnsi="Arial" w:cs="Arial"/>
        </w:rPr>
        <w:tab/>
        <w:t>1/4 Seite (DIN A4)</w:t>
      </w:r>
      <w:r w:rsidRPr="0038542E">
        <w:rPr>
          <w:rFonts w:ascii="Arial" w:hAnsi="Arial" w:cs="Arial"/>
        </w:rPr>
        <w:tab/>
      </w:r>
      <w:r w:rsidR="00F929F7" w:rsidRPr="00F929F7">
        <w:rPr>
          <w:rFonts w:ascii="Arial" w:hAnsi="Arial" w:cs="Arial"/>
          <w:b/>
        </w:rPr>
        <w:t xml:space="preserve">85 </w:t>
      </w:r>
      <w:r w:rsidRPr="00F929F7">
        <w:rPr>
          <w:rFonts w:ascii="Arial" w:hAnsi="Arial" w:cs="Arial"/>
          <w:b/>
        </w:rPr>
        <w:t>€</w:t>
      </w:r>
    </w:p>
    <w:p w:rsidR="00164732" w:rsidRPr="0038542E" w:rsidRDefault="00164732" w:rsidP="00164732">
      <w:pPr>
        <w:pStyle w:val="MittleresRaster21"/>
        <w:jc w:val="both"/>
        <w:rPr>
          <w:rFonts w:ascii="Arial" w:hAnsi="Arial" w:cs="Arial"/>
        </w:rPr>
      </w:pPr>
      <w:r w:rsidRPr="0038542E">
        <w:rPr>
          <w:rFonts w:ascii="Arial" w:hAnsi="Arial" w:cs="Arial"/>
        </w:rPr>
        <w:t xml:space="preserve">                                         </w:t>
      </w:r>
      <w:r w:rsidRPr="0038542E">
        <w:rPr>
          <w:rFonts w:ascii="Arial" w:hAnsi="Arial" w:cs="Arial"/>
        </w:rPr>
        <w:tab/>
      </w:r>
      <w:r w:rsidRPr="0038542E">
        <w:rPr>
          <w:rFonts w:ascii="Arial" w:hAnsi="Arial" w:cs="Arial"/>
        </w:rPr>
        <w:tab/>
        <w:t xml:space="preserve">-     mittel: </w:t>
      </w:r>
      <w:r w:rsidRPr="0038542E">
        <w:rPr>
          <w:rFonts w:ascii="Arial" w:hAnsi="Arial" w:cs="Arial"/>
        </w:rPr>
        <w:tab/>
        <w:t>1/2 Seite (DIN A</w:t>
      </w:r>
      <w:r w:rsidR="00DE7770">
        <w:rPr>
          <w:rFonts w:ascii="Arial" w:hAnsi="Arial" w:cs="Arial"/>
        </w:rPr>
        <w:t>4</w:t>
      </w:r>
      <w:r w:rsidRPr="0038542E">
        <w:rPr>
          <w:rFonts w:ascii="Arial" w:hAnsi="Arial" w:cs="Arial"/>
        </w:rPr>
        <w:t>)</w:t>
      </w:r>
      <w:r w:rsidR="002F47A3" w:rsidRPr="0038542E">
        <w:rPr>
          <w:rFonts w:ascii="Arial" w:hAnsi="Arial" w:cs="Arial"/>
        </w:rPr>
        <w:tab/>
      </w:r>
      <w:r w:rsidR="00F929F7" w:rsidRPr="00F929F7">
        <w:rPr>
          <w:rFonts w:ascii="Arial" w:hAnsi="Arial" w:cs="Arial"/>
          <w:b/>
        </w:rPr>
        <w:t xml:space="preserve">170 </w:t>
      </w:r>
      <w:r w:rsidRPr="00F929F7">
        <w:rPr>
          <w:rFonts w:ascii="Arial" w:hAnsi="Arial" w:cs="Arial"/>
          <w:b/>
        </w:rPr>
        <w:t>€</w:t>
      </w:r>
    </w:p>
    <w:p w:rsidR="00164732" w:rsidRPr="0038542E" w:rsidRDefault="00164732" w:rsidP="00164732">
      <w:pPr>
        <w:pStyle w:val="MittleresRaster21"/>
        <w:jc w:val="both"/>
        <w:rPr>
          <w:rFonts w:ascii="Arial" w:hAnsi="Arial" w:cs="Arial"/>
        </w:rPr>
      </w:pPr>
      <w:r w:rsidRPr="0038542E">
        <w:rPr>
          <w:rFonts w:ascii="Arial" w:hAnsi="Arial" w:cs="Arial"/>
        </w:rPr>
        <w:t xml:space="preserve">                                         </w:t>
      </w:r>
      <w:r w:rsidRPr="0038542E">
        <w:rPr>
          <w:rFonts w:ascii="Arial" w:hAnsi="Arial" w:cs="Arial"/>
        </w:rPr>
        <w:tab/>
      </w:r>
      <w:r w:rsidRPr="0038542E">
        <w:rPr>
          <w:rFonts w:ascii="Arial" w:hAnsi="Arial" w:cs="Arial"/>
        </w:rPr>
        <w:tab/>
        <w:t xml:space="preserve">-     groß:  </w:t>
      </w:r>
      <w:r w:rsidRPr="0038542E">
        <w:rPr>
          <w:rFonts w:ascii="Arial" w:hAnsi="Arial" w:cs="Arial"/>
        </w:rPr>
        <w:tab/>
        <w:t xml:space="preserve">1 Seite </w:t>
      </w:r>
      <w:r w:rsidR="00E1570A" w:rsidRPr="0038542E">
        <w:rPr>
          <w:rFonts w:ascii="Arial" w:hAnsi="Arial" w:cs="Arial"/>
        </w:rPr>
        <w:t xml:space="preserve">   </w:t>
      </w:r>
      <w:r w:rsidRPr="0038542E">
        <w:rPr>
          <w:rFonts w:ascii="Arial" w:hAnsi="Arial" w:cs="Arial"/>
        </w:rPr>
        <w:t xml:space="preserve">(DIN A4)  </w:t>
      </w:r>
      <w:r w:rsidRPr="0038542E">
        <w:rPr>
          <w:rFonts w:ascii="Arial" w:hAnsi="Arial" w:cs="Arial"/>
        </w:rPr>
        <w:tab/>
      </w:r>
      <w:bookmarkStart w:id="0" w:name="_GoBack"/>
      <w:r w:rsidR="00F929F7" w:rsidRPr="00F929F7">
        <w:rPr>
          <w:rFonts w:ascii="Arial" w:hAnsi="Arial" w:cs="Arial"/>
          <w:b/>
        </w:rPr>
        <w:t xml:space="preserve">350 </w:t>
      </w:r>
      <w:r w:rsidRPr="00F929F7">
        <w:rPr>
          <w:rFonts w:ascii="Arial" w:hAnsi="Arial" w:cs="Arial"/>
          <w:b/>
        </w:rPr>
        <w:t>€</w:t>
      </w:r>
      <w:bookmarkEnd w:id="0"/>
    </w:p>
    <w:p w:rsidR="00164732" w:rsidRPr="0038542E" w:rsidRDefault="00164732" w:rsidP="00164732">
      <w:pPr>
        <w:pStyle w:val="MittleresRaster21"/>
        <w:jc w:val="both"/>
        <w:rPr>
          <w:rFonts w:ascii="Arial" w:hAnsi="Arial" w:cs="Arial"/>
        </w:rPr>
      </w:pPr>
    </w:p>
    <w:p w:rsidR="00164732" w:rsidRPr="0038542E" w:rsidRDefault="00164732" w:rsidP="00164732">
      <w:pPr>
        <w:pStyle w:val="MittleresRaster21"/>
        <w:jc w:val="both"/>
        <w:rPr>
          <w:rFonts w:ascii="Arial" w:hAnsi="Arial" w:cs="Arial"/>
        </w:rPr>
      </w:pPr>
    </w:p>
    <w:p w:rsidR="00164732" w:rsidRPr="0038542E" w:rsidRDefault="00164732" w:rsidP="00164732">
      <w:pPr>
        <w:jc w:val="both"/>
        <w:rPr>
          <w:rFonts w:ascii="Arial" w:eastAsia="Calibri" w:hAnsi="Arial" w:cs="Arial"/>
          <w:sz w:val="22"/>
          <w:szCs w:val="22"/>
        </w:rPr>
      </w:pPr>
      <w:r w:rsidRPr="0038542E">
        <w:rPr>
          <w:rFonts w:ascii="Arial" w:eastAsia="Calibri" w:hAnsi="Arial" w:cs="Arial"/>
          <w:sz w:val="22"/>
          <w:szCs w:val="22"/>
        </w:rPr>
        <w:t>Wir würden uns freuen, wenn Sie unseren Verein und den Tennissport mit Ihrer Werbeanzeige unterstützen.</w:t>
      </w:r>
      <w:r w:rsidR="0038542E" w:rsidRPr="0038542E">
        <w:rPr>
          <w:rFonts w:ascii="Arial" w:eastAsia="Calibri" w:hAnsi="Arial" w:cs="Arial"/>
          <w:sz w:val="22"/>
          <w:szCs w:val="22"/>
        </w:rPr>
        <w:t xml:space="preserve"> Wenn Sie an </w:t>
      </w:r>
      <w:r w:rsidR="0038542E" w:rsidRPr="0038542E">
        <w:rPr>
          <w:rFonts w:ascii="Arial" w:eastAsia="Calibri" w:hAnsi="Arial" w:cs="Arial"/>
          <w:b/>
          <w:sz w:val="22"/>
          <w:szCs w:val="22"/>
        </w:rPr>
        <w:t>weiteren Werbemöglichkeiten</w:t>
      </w:r>
      <w:r w:rsidR="0038542E" w:rsidRPr="0038542E">
        <w:rPr>
          <w:rFonts w:ascii="Arial" w:eastAsia="Calibri" w:hAnsi="Arial" w:cs="Arial"/>
          <w:sz w:val="22"/>
          <w:szCs w:val="22"/>
        </w:rPr>
        <w:t xml:space="preserve"> an </w:t>
      </w:r>
      <w:r w:rsidR="0038542E">
        <w:rPr>
          <w:rFonts w:ascii="Arial" w:eastAsia="Calibri" w:hAnsi="Arial" w:cs="Arial"/>
          <w:sz w:val="22"/>
          <w:szCs w:val="22"/>
        </w:rPr>
        <w:t xml:space="preserve">unserer in Planung befindlichen Werbetafel </w:t>
      </w:r>
      <w:r w:rsidR="0038542E" w:rsidRPr="0038542E">
        <w:rPr>
          <w:rFonts w:ascii="Arial" w:eastAsia="Calibri" w:hAnsi="Arial" w:cs="Arial"/>
          <w:sz w:val="22"/>
          <w:szCs w:val="22"/>
        </w:rPr>
        <w:t xml:space="preserve">der Platzanlage </w:t>
      </w:r>
      <w:r w:rsidR="0038542E">
        <w:rPr>
          <w:rFonts w:ascii="Arial" w:eastAsia="Calibri" w:hAnsi="Arial" w:cs="Arial"/>
          <w:sz w:val="22"/>
          <w:szCs w:val="22"/>
        </w:rPr>
        <w:t>i</w:t>
      </w:r>
      <w:r w:rsidR="0038542E" w:rsidRPr="0038542E">
        <w:rPr>
          <w:rFonts w:ascii="Arial" w:eastAsia="Calibri" w:hAnsi="Arial" w:cs="Arial"/>
          <w:sz w:val="22"/>
          <w:szCs w:val="22"/>
        </w:rPr>
        <w:t xml:space="preserve">nteressiert sind, sprechen Sie uns an.  </w:t>
      </w:r>
    </w:p>
    <w:p w:rsidR="002F47A3" w:rsidRPr="0038542E" w:rsidRDefault="002F47A3" w:rsidP="00164732">
      <w:pPr>
        <w:jc w:val="both"/>
        <w:rPr>
          <w:rFonts w:ascii="Arial" w:eastAsia="Calibri" w:hAnsi="Arial" w:cs="Arial"/>
          <w:sz w:val="22"/>
          <w:szCs w:val="22"/>
        </w:rPr>
      </w:pPr>
    </w:p>
    <w:p w:rsidR="00164732" w:rsidRPr="0038542E" w:rsidRDefault="00164732" w:rsidP="00164732">
      <w:pPr>
        <w:jc w:val="both"/>
        <w:rPr>
          <w:rFonts w:ascii="Arial" w:hAnsi="Arial" w:cs="Arial"/>
          <w:sz w:val="22"/>
          <w:szCs w:val="22"/>
        </w:rPr>
      </w:pPr>
      <w:r w:rsidRPr="0038542E">
        <w:rPr>
          <w:rFonts w:ascii="Arial" w:hAnsi="Arial" w:cs="Arial"/>
          <w:sz w:val="22"/>
          <w:szCs w:val="22"/>
        </w:rPr>
        <w:t xml:space="preserve">Der Vorstand des TC Blau-Weiß </w:t>
      </w:r>
      <w:r w:rsidR="00FB10A6" w:rsidRPr="0038542E">
        <w:rPr>
          <w:rFonts w:ascii="Arial" w:hAnsi="Arial" w:cs="Arial"/>
          <w:sz w:val="22"/>
          <w:szCs w:val="22"/>
        </w:rPr>
        <w:t xml:space="preserve">e. V. </w:t>
      </w:r>
      <w:r w:rsidRPr="0038542E">
        <w:rPr>
          <w:rFonts w:ascii="Arial" w:hAnsi="Arial" w:cs="Arial"/>
          <w:sz w:val="22"/>
          <w:szCs w:val="22"/>
        </w:rPr>
        <w:t>Werne</w:t>
      </w:r>
    </w:p>
    <w:p w:rsidR="002E70D2" w:rsidRPr="009028CD" w:rsidRDefault="002E70D2" w:rsidP="00164732">
      <w:pPr>
        <w:tabs>
          <w:tab w:val="left" w:pos="7088"/>
        </w:tabs>
        <w:rPr>
          <w:rFonts w:ascii="Arial" w:hAnsi="Arial" w:cs="Arial"/>
          <w:b/>
          <w:u w:val="single"/>
        </w:rPr>
      </w:pPr>
    </w:p>
    <w:p w:rsidR="00F00647" w:rsidRPr="00F00647" w:rsidRDefault="00F00647" w:rsidP="00FE154D">
      <w:pPr>
        <w:tabs>
          <w:tab w:val="left" w:pos="7500"/>
        </w:tabs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F00647" w:rsidRPr="00F00647" w:rsidSect="00A67A37">
      <w:headerReference w:type="default" r:id="rId8"/>
      <w:footerReference w:type="default" r:id="rId9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223E" w:rsidRDefault="0074223E" w:rsidP="00F26D6B">
      <w:r>
        <w:separator/>
      </w:r>
    </w:p>
  </w:endnote>
  <w:endnote w:type="continuationSeparator" w:id="0">
    <w:p w:rsidR="0074223E" w:rsidRDefault="0074223E" w:rsidP="00F26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0647" w:rsidRPr="00F00647" w:rsidRDefault="00F00647" w:rsidP="00F00647">
    <w:pPr>
      <w:rPr>
        <w:rFonts w:ascii="Calibri" w:hAnsi="Calibri" w:cs="Calibri"/>
        <w:sz w:val="18"/>
        <w:szCs w:val="18"/>
      </w:rPr>
    </w:pPr>
    <w:r w:rsidRPr="00F00647">
      <w:rPr>
        <w:rFonts w:ascii="Calibri" w:hAnsi="Calibri" w:cs="Calibri"/>
        <w:sz w:val="18"/>
        <w:szCs w:val="18"/>
      </w:rPr>
      <w:t>Bankverbindung: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Sparkasse an der Lippe                                                                                                                                                                                                              IBAN: DE06 4415 2370 00000268 72                 Kontonummer: 26872                        Steuernummer: 333/5903/0359                                                                                                                                                                                                       BIC:    WELADED1LUN                                           Bankleitzahl:      44152370</w:t>
    </w:r>
  </w:p>
  <w:p w:rsidR="00F00647" w:rsidRDefault="00F00647">
    <w:pPr>
      <w:pStyle w:val="Fuzeile"/>
    </w:pPr>
  </w:p>
  <w:p w:rsidR="00F00647" w:rsidRDefault="00F0064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223E" w:rsidRDefault="0074223E" w:rsidP="00F26D6B">
      <w:r>
        <w:separator/>
      </w:r>
    </w:p>
  </w:footnote>
  <w:footnote w:type="continuationSeparator" w:id="0">
    <w:p w:rsidR="0074223E" w:rsidRDefault="0074223E" w:rsidP="00F26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6D6B" w:rsidRDefault="00C53B67">
    <w:pPr>
      <w:pStyle w:val="Kopfzeile"/>
      <w:rPr>
        <w:rFonts w:ascii="Century Gothic" w:hAnsi="Century Gothic"/>
        <w:color w:val="002060"/>
        <w:sz w:val="36"/>
        <w:lang w:val="en-US"/>
      </w:rPr>
    </w:pPr>
    <w:r w:rsidRPr="00F26D6B">
      <w:rPr>
        <w:noProof/>
        <w:sz w:val="18"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4998720</wp:posOffset>
          </wp:positionH>
          <wp:positionV relativeFrom="paragraph">
            <wp:posOffset>54610</wp:posOffset>
          </wp:positionV>
          <wp:extent cx="900430" cy="885825"/>
          <wp:effectExtent l="0" t="0" r="0" b="9525"/>
          <wp:wrapThrough wrapText="bothSides">
            <wp:wrapPolygon edited="0">
              <wp:start x="0" y="0"/>
              <wp:lineTo x="0" y="21368"/>
              <wp:lineTo x="21021" y="21368"/>
              <wp:lineTo x="21021" y="0"/>
              <wp:lineTo x="0" y="0"/>
            </wp:wrapPolygon>
          </wp:wrapThrough>
          <wp:docPr id="26" name="Grafik 26" descr="C:\Users\Katrin\AppData\Local\Microsoft\Windows\INetCache\Content.Word\tcbw-logo100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rin\AppData\Local\Microsoft\Windows\INetCache\Content.Word\tcbw-logo100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43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F26D6B" w:rsidRPr="00294614" w:rsidRDefault="00F26D6B">
    <w:pPr>
      <w:pStyle w:val="Kopfzeile"/>
      <w:rPr>
        <w:rFonts w:ascii="Century Gothic" w:hAnsi="Century Gothic"/>
        <w:color w:val="002060"/>
        <w:sz w:val="24"/>
        <w:szCs w:val="24"/>
        <w:lang w:val="en-US"/>
      </w:rPr>
    </w:pPr>
  </w:p>
  <w:p w:rsidR="00F26D6B" w:rsidRPr="00A67A37" w:rsidRDefault="00F26D6B">
    <w:pPr>
      <w:pStyle w:val="Kopfzeile"/>
      <w:rPr>
        <w:rFonts w:ascii="Century Gothic" w:hAnsi="Century Gothic"/>
        <w:color w:val="002060"/>
        <w:sz w:val="36"/>
        <w:lang w:val="en-US"/>
      </w:rPr>
    </w:pPr>
    <w:bookmarkStart w:id="1" w:name="_Hlk496948079"/>
    <w:bookmarkStart w:id="2" w:name="_Hlk496948080"/>
    <w:r>
      <w:rPr>
        <w:rFonts w:ascii="Century Gothic" w:hAnsi="Century Gothic"/>
        <w:color w:val="002060"/>
        <w:sz w:val="36"/>
        <w:lang w:val="en-US"/>
      </w:rPr>
      <w:t xml:space="preserve">  </w:t>
    </w:r>
    <w:r w:rsidR="00C53B67">
      <w:rPr>
        <w:rFonts w:ascii="Century Gothic" w:hAnsi="Century Gothic"/>
        <w:color w:val="002060"/>
        <w:sz w:val="36"/>
        <w:lang w:val="en-US"/>
      </w:rPr>
      <w:t xml:space="preserve">         </w:t>
    </w:r>
    <w:r w:rsidR="00A67A37">
      <w:rPr>
        <w:rFonts w:ascii="Century Gothic" w:hAnsi="Century Gothic"/>
        <w:color w:val="002060"/>
        <w:sz w:val="36"/>
        <w:lang w:val="en-US"/>
      </w:rPr>
      <w:t xml:space="preserve">    </w:t>
    </w:r>
    <w:r w:rsidR="00C53B67">
      <w:rPr>
        <w:rFonts w:ascii="Century Gothic" w:hAnsi="Century Gothic"/>
        <w:color w:val="002060"/>
        <w:sz w:val="36"/>
        <w:lang w:val="en-US"/>
      </w:rPr>
      <w:t xml:space="preserve"> </w:t>
    </w:r>
    <w:r w:rsidR="00285D64">
      <w:rPr>
        <w:rFonts w:ascii="Century Gothic" w:hAnsi="Century Gothic"/>
        <w:color w:val="002060"/>
        <w:sz w:val="36"/>
        <w:lang w:val="en-US"/>
      </w:rPr>
      <w:t xml:space="preserve"> Tennis-Club Blau-Weiß</w:t>
    </w:r>
    <w:r w:rsidRPr="00F26D6B">
      <w:rPr>
        <w:rFonts w:ascii="Century Gothic" w:hAnsi="Century Gothic"/>
        <w:color w:val="002060"/>
        <w:sz w:val="36"/>
        <w:lang w:val="en-US"/>
      </w:rPr>
      <w:t xml:space="preserve"> e. V.</w:t>
    </w:r>
    <w:r w:rsidR="00A67A37">
      <w:rPr>
        <w:rFonts w:ascii="Century Gothic" w:hAnsi="Century Gothic"/>
        <w:color w:val="002060"/>
        <w:sz w:val="36"/>
        <w:lang w:val="en-US"/>
      </w:rPr>
      <w:t xml:space="preserve"> </w:t>
    </w:r>
    <w:r w:rsidR="00C53B67">
      <w:rPr>
        <w:rFonts w:ascii="Century Gothic" w:hAnsi="Century Gothic"/>
        <w:color w:val="002060"/>
        <w:sz w:val="36"/>
        <w:lang w:val="en-US"/>
      </w:rPr>
      <w:t>Werne</w:t>
    </w:r>
    <w:r w:rsidRPr="00F26D6B">
      <w:rPr>
        <w:rFonts w:ascii="Century Gothic" w:hAnsi="Century Gothic"/>
        <w:color w:val="002060"/>
        <w:sz w:val="36"/>
        <w:lang w:val="en-US"/>
      </w:rPr>
      <w:t xml:space="preserve">                      </w:t>
    </w:r>
    <w:r>
      <w:rPr>
        <w:rFonts w:ascii="Century Gothic" w:hAnsi="Century Gothic"/>
        <w:color w:val="002060"/>
        <w:sz w:val="36"/>
        <w:lang w:val="en-US"/>
      </w:rPr>
      <w:t xml:space="preserve">                </w:t>
    </w:r>
    <w:bookmarkEnd w:id="1"/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A565D1"/>
    <w:multiLevelType w:val="hybridMultilevel"/>
    <w:tmpl w:val="BA20D1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D6B"/>
    <w:rsid w:val="000544A6"/>
    <w:rsid w:val="000916E4"/>
    <w:rsid w:val="00115A6F"/>
    <w:rsid w:val="00154B18"/>
    <w:rsid w:val="00164732"/>
    <w:rsid w:val="00185DC5"/>
    <w:rsid w:val="001B1181"/>
    <w:rsid w:val="00205087"/>
    <w:rsid w:val="00253591"/>
    <w:rsid w:val="00285D64"/>
    <w:rsid w:val="00294614"/>
    <w:rsid w:val="002D657C"/>
    <w:rsid w:val="002E70D2"/>
    <w:rsid w:val="002F47A3"/>
    <w:rsid w:val="0038542E"/>
    <w:rsid w:val="003A665E"/>
    <w:rsid w:val="003B2087"/>
    <w:rsid w:val="0045280F"/>
    <w:rsid w:val="004F6D0C"/>
    <w:rsid w:val="00595EFD"/>
    <w:rsid w:val="005B7602"/>
    <w:rsid w:val="00682E67"/>
    <w:rsid w:val="006C57D1"/>
    <w:rsid w:val="006E05E8"/>
    <w:rsid w:val="006F1FB9"/>
    <w:rsid w:val="006F3FF3"/>
    <w:rsid w:val="0074223E"/>
    <w:rsid w:val="007D65C0"/>
    <w:rsid w:val="0086719A"/>
    <w:rsid w:val="009028CD"/>
    <w:rsid w:val="00932EE8"/>
    <w:rsid w:val="0096570C"/>
    <w:rsid w:val="00A02A96"/>
    <w:rsid w:val="00A115E9"/>
    <w:rsid w:val="00A67A37"/>
    <w:rsid w:val="00AD1CA3"/>
    <w:rsid w:val="00BB0154"/>
    <w:rsid w:val="00BD57A6"/>
    <w:rsid w:val="00C2711F"/>
    <w:rsid w:val="00C53B67"/>
    <w:rsid w:val="00C87BD3"/>
    <w:rsid w:val="00D20FC8"/>
    <w:rsid w:val="00DE7770"/>
    <w:rsid w:val="00E1570A"/>
    <w:rsid w:val="00EB065C"/>
    <w:rsid w:val="00ED3CB9"/>
    <w:rsid w:val="00EF1B9A"/>
    <w:rsid w:val="00F00647"/>
    <w:rsid w:val="00F03699"/>
    <w:rsid w:val="00F26D6B"/>
    <w:rsid w:val="00F73272"/>
    <w:rsid w:val="00F929F7"/>
    <w:rsid w:val="00FB10A6"/>
    <w:rsid w:val="00FB6B62"/>
    <w:rsid w:val="00FE154D"/>
    <w:rsid w:val="00FE7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6D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26D6B"/>
  </w:style>
  <w:style w:type="paragraph" w:styleId="Fuzeile">
    <w:name w:val="footer"/>
    <w:basedOn w:val="Standard"/>
    <w:link w:val="FuzeileZchn"/>
    <w:uiPriority w:val="99"/>
    <w:unhideWhenUsed/>
    <w:rsid w:val="00F26D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26D6B"/>
  </w:style>
  <w:style w:type="character" w:styleId="Hyperlink">
    <w:name w:val="Hyperlink"/>
    <w:basedOn w:val="Absatz-Standardschriftart"/>
    <w:uiPriority w:val="99"/>
    <w:unhideWhenUsed/>
    <w:rsid w:val="00FE154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E154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FF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FF3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MittleresRaster21">
    <w:name w:val="Mittleres Raster 21"/>
    <w:uiPriority w:val="1"/>
    <w:qFormat/>
    <w:rsid w:val="0016473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67A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26D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F26D6B"/>
  </w:style>
  <w:style w:type="paragraph" w:styleId="Fuzeile">
    <w:name w:val="footer"/>
    <w:basedOn w:val="Standard"/>
    <w:link w:val="FuzeileZchn"/>
    <w:uiPriority w:val="99"/>
    <w:unhideWhenUsed/>
    <w:rsid w:val="00F26D6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F26D6B"/>
  </w:style>
  <w:style w:type="character" w:styleId="Hyperlink">
    <w:name w:val="Hyperlink"/>
    <w:basedOn w:val="Absatz-Standardschriftart"/>
    <w:uiPriority w:val="99"/>
    <w:unhideWhenUsed/>
    <w:rsid w:val="00FE154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FE154D"/>
    <w:rPr>
      <w:color w:val="808080"/>
      <w:shd w:val="clear" w:color="auto" w:fill="E6E6E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F3FF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F3FF3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MittleresRaster21">
    <w:name w:val="Mittleres Raster 21"/>
    <w:uiPriority w:val="1"/>
    <w:qFormat/>
    <w:rsid w:val="001647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Medienhaus Lensing</Company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Katrin</dc:creator>
  <cp:lastModifiedBy>Volontaer Luenen</cp:lastModifiedBy>
  <cp:revision>4</cp:revision>
  <cp:lastPrinted>2017-11-05T16:13:00Z</cp:lastPrinted>
  <dcterms:created xsi:type="dcterms:W3CDTF">2022-08-19T13:38:00Z</dcterms:created>
  <dcterms:modified xsi:type="dcterms:W3CDTF">2022-08-25T05:43:00Z</dcterms:modified>
</cp:coreProperties>
</file>